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3E8" w:rsidRPr="00EC7374" w:rsidRDefault="00EC7374" w:rsidP="00CE03E8">
      <w:pPr>
        <w:jc w:val="both"/>
        <w:rPr>
          <w:sz w:val="28"/>
          <w:szCs w:val="28"/>
        </w:rPr>
      </w:pPr>
      <w:r w:rsidRPr="00EC737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8.9pt;margin-top:436.45pt;width:479.65pt;height:18.3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D243E2" w:rsidRPr="00D243E2" w:rsidRDefault="00D243E2">
                  <w:pPr>
                    <w:rPr>
                      <w:sz w:val="18"/>
                      <w:szCs w:val="18"/>
                    </w:rPr>
                  </w:pPr>
                  <w:r w:rsidRPr="00D243E2"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  <w:r w:rsidRPr="00D243E2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      </w:t>
                  </w:r>
                  <w:r w:rsidRPr="00D243E2">
                    <w:rPr>
                      <w:sz w:val="18"/>
                      <w:szCs w:val="18"/>
                    </w:rPr>
                    <w:t>Производственная (организационно-управленческая) практика</w:t>
                  </w:r>
                </w:p>
              </w:txbxContent>
            </v:textbox>
          </v:shape>
        </w:pict>
      </w:r>
      <w:r w:rsidR="00AB0942" w:rsidRPr="00EC7374">
        <w:rPr>
          <w:noProof/>
          <w:lang w:eastAsia="ru-RU"/>
        </w:rPr>
        <w:drawing>
          <wp:inline distT="0" distB="0" distL="0" distR="0" wp14:anchorId="43DEE0AB" wp14:editId="585DD922">
            <wp:extent cx="5931535" cy="8328660"/>
            <wp:effectExtent l="0" t="0" r="0" b="0"/>
            <wp:docPr id="2" name="Рисунок 2" descr="D:\Users7\БелиноваНВ\Desktop\четверг\отдельно\МДОЗ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четверг\отдельно\МДОЗ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2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0942" w:rsidRPr="00EC7374">
        <w:rPr>
          <w:noProof/>
          <w:lang w:eastAsia="ru-RU"/>
        </w:rPr>
        <w:lastRenderedPageBreak/>
        <w:drawing>
          <wp:inline distT="0" distB="0" distL="0" distR="0">
            <wp:extent cx="5931535" cy="8378190"/>
            <wp:effectExtent l="0" t="0" r="0" b="3810"/>
            <wp:docPr id="1" name="Рисунок 1" descr="D:\Users7\БелиноваНВ\Desktop\четверг\отдельно\МДОЗ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четверг\отдельно\МДОЗ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03E8" w:rsidRPr="00EC7374">
        <w:rPr>
          <w:sz w:val="28"/>
          <w:szCs w:val="28"/>
        </w:rPr>
        <w:br w:type="page"/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C7374">
        <w:rPr>
          <w:b/>
          <w:bCs/>
        </w:rPr>
        <w:lastRenderedPageBreak/>
        <w:t>1</w:t>
      </w:r>
      <w:r w:rsidRPr="00EC7374">
        <w:rPr>
          <w:b/>
          <w:bCs/>
          <w:sz w:val="28"/>
          <w:szCs w:val="28"/>
        </w:rPr>
        <w:t>. Цели и задачи производственной (организационно-управленческой) практики</w:t>
      </w:r>
    </w:p>
    <w:p w:rsidR="00CE03E8" w:rsidRPr="00EC7374" w:rsidRDefault="00CE03E8" w:rsidP="00CE03E8">
      <w:pPr>
        <w:tabs>
          <w:tab w:val="right" w:leader="underscore" w:pos="9356"/>
        </w:tabs>
        <w:ind w:firstLine="709"/>
        <w:jc w:val="both"/>
      </w:pPr>
      <w:r w:rsidRPr="00EC7374">
        <w:rPr>
          <w:sz w:val="28"/>
          <w:szCs w:val="28"/>
        </w:rPr>
        <w:t>Целями производственной (организационно-управленческой) практики являются</w:t>
      </w:r>
      <w:r w:rsidRPr="00EC7374">
        <w:t>:</w:t>
      </w:r>
    </w:p>
    <w:p w:rsidR="00CE03E8" w:rsidRPr="00EC7374" w:rsidRDefault="00CE03E8" w:rsidP="00CE03E8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C7374">
        <w:rPr>
          <w:sz w:val="28"/>
        </w:rPr>
        <w:t xml:space="preserve">- </w:t>
      </w:r>
      <w:r w:rsidR="006C060E" w:rsidRPr="00EC7374">
        <w:rPr>
          <w:sz w:val="28"/>
        </w:rPr>
        <w:t>закрепление теоретических знаний, полученных в ходе изучения цикла дисциплин модуля «Научно-практические основы управления дошкольным образованием»;</w:t>
      </w:r>
    </w:p>
    <w:p w:rsidR="00CE03E8" w:rsidRPr="00EC7374" w:rsidRDefault="00CE03E8" w:rsidP="00CE03E8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C7374">
        <w:rPr>
          <w:sz w:val="28"/>
        </w:rPr>
        <w:t xml:space="preserve"> - приобретение профессиональных умений и навыков работы в качестве старшего воспитателя, заместителя заведующего по воспитательно-методической работе и заведующего дошкольной образовательной организации (далее ДОО).</w:t>
      </w:r>
    </w:p>
    <w:p w:rsidR="00CE03E8" w:rsidRPr="00EC7374" w:rsidRDefault="00CE03E8" w:rsidP="00CE03E8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CE03E8" w:rsidRPr="00EC7374" w:rsidRDefault="00CE03E8" w:rsidP="00CE03E8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C7374">
        <w:rPr>
          <w:sz w:val="28"/>
          <w:szCs w:val="28"/>
        </w:rPr>
        <w:t xml:space="preserve">Задачами производственной (организационно-управленческой) практики являются: 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C7374">
        <w:rPr>
          <w:sz w:val="28"/>
        </w:rPr>
        <w:t>- формировать систему знаний об организации инновационной деятельности в ДОО;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C7374">
        <w:rPr>
          <w:sz w:val="28"/>
        </w:rPr>
        <w:t xml:space="preserve"> - способствовать развитию профессиональных умений, соответствующих квалификационным требованиям к старшему воспитателю, заместителю заведующего по воспитательно-методической работе и заведующему ДОО при организации и реализации инновационной деятельности;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C7374">
        <w:rPr>
          <w:sz w:val="28"/>
        </w:rPr>
        <w:t xml:space="preserve"> - учить студентов создавать проект инновационной деятельности ДОО; 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EC7374">
        <w:rPr>
          <w:sz w:val="28"/>
        </w:rPr>
        <w:t>- создавать установку на творческую и профессиональную позицию, стимулировать потребность в самосовершенствовании;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  <w:r w:rsidRPr="00EC7374">
        <w:rPr>
          <w:sz w:val="28"/>
        </w:rPr>
        <w:t xml:space="preserve"> - развивать педагогическую рефлексию и потребность в самопознании</w:t>
      </w:r>
      <w:r w:rsidRPr="00EC7374">
        <w:rPr>
          <w:i/>
        </w:rPr>
        <w:t xml:space="preserve"> 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CE03E8" w:rsidRPr="00EC7374" w:rsidRDefault="00CE03E8" w:rsidP="00CE03E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2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:rsidR="00CE03E8" w:rsidRPr="00EC7374" w:rsidRDefault="00CE03E8" w:rsidP="00CE03E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C7374">
        <w:rPr>
          <w:bCs/>
        </w:rPr>
        <w:t>В результате прохождения производственной (организационно-управленческой)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E03E8" w:rsidRPr="00EC7374" w:rsidRDefault="00CE03E8" w:rsidP="00CE03E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3855"/>
        <w:gridCol w:w="3939"/>
      </w:tblGrid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7374">
              <w:rPr>
                <w:bCs/>
                <w:lang w:eastAsia="ru-RU"/>
              </w:rPr>
              <w:t>Код</w:t>
            </w:r>
          </w:p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7374">
              <w:rPr>
                <w:bCs/>
                <w:lang w:eastAsia="ru-RU"/>
              </w:rPr>
              <w:t>компетенции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7374">
              <w:rPr>
                <w:bCs/>
                <w:lang w:eastAsia="ru-RU"/>
              </w:rPr>
              <w:t>Результаты освоения ОПОП</w:t>
            </w:r>
          </w:p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7374">
              <w:rPr>
                <w:bCs/>
                <w:lang w:eastAsia="ru-RU"/>
              </w:rPr>
              <w:t>Перечень планируемых</w:t>
            </w:r>
          </w:p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C7374">
              <w:rPr>
                <w:bCs/>
                <w:lang w:eastAsia="ru-RU"/>
              </w:rPr>
              <w:t>результатов обучения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ОПК-1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выстраивать взаимодействие и образовательный процесс с учетом закономерностей психического развития человека и зоны ближайшего развития учащихся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особенности выстраивания образовательного процесса с учетом закономерностей психического развития человека и зоны ближайшего развития учащихся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выстраивать взаимодействие и образовательный процесс с учетом закономерностей психического развития человека и зоны ближайшего развития учащихся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Владеть: способами выстраивания образовательного процесса с учетом закономерностей </w:t>
            </w:r>
            <w:r w:rsidRPr="00EC7374">
              <w:rPr>
                <w:bCs/>
              </w:rPr>
              <w:lastRenderedPageBreak/>
              <w:t>психического развития человека и зоны ближайшего развития учащихся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lastRenderedPageBreak/>
              <w:t>ОПК-2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использовать научно-обоснованные методы и технологии в психолого-педагогической деятельности, владеть современными технологиями организации сбора, обработки данных и их интерпретации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EC7374">
              <w:rPr>
                <w:lang w:eastAsia="ru-RU"/>
              </w:rPr>
              <w:t xml:space="preserve">Знать: </w:t>
            </w:r>
            <w:r w:rsidRPr="00EC7374">
              <w:rPr>
                <w:bCs/>
              </w:rPr>
              <w:t>научно-обоснованные методы и технологии в психолого-педагогической деятельности, современные технологии организации сбора, обработки данных и их интерпретации</w:t>
            </w:r>
          </w:p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EC7374">
              <w:rPr>
                <w:bCs/>
              </w:rPr>
              <w:t>Уметь: использовать научно-обоснованные методы и технологии в психолого-педагогической деятельности</w:t>
            </w:r>
          </w:p>
          <w:p w:rsidR="00CE03E8" w:rsidRPr="00EC7374" w:rsidRDefault="00CE03E8" w:rsidP="00AB497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C7374">
              <w:rPr>
                <w:bCs/>
              </w:rPr>
              <w:t>Владеть: современными технологиями организации сбора, обработки данных и их интерпретации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ОПК-3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умеет организовывать межличностные контакты, общение (в том числе, в поликультурной среде) и совместную деятельность детей и взрослых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особенности организации межличностных контактов, общения (в том числе, в поликультурной среде) и совместной деятельности детей и взрослых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организовывать межличностные контакты, общение (в том числе, в поликультурной среде) и совместную деятельность детей и взрослых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Владеть: способами организации межличностных контактов, общения (в том числе, в поликультурной среде) и совместной деятельности детей и взрослых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ОПК-8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применять психолого-педагогические и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психолого-педагогические и нормативно-правовые основы процесса решения задач психолого-педагогического просвещения участников образовательного процесса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применять психолого-педагогические и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Владеть: способами применения психолого-педагогических и нормативно-правовых знаний в процессе решения задач психолого-педагогического просвещения </w:t>
            </w:r>
            <w:r w:rsidRPr="00EC7374">
              <w:rPr>
                <w:bCs/>
              </w:rPr>
              <w:lastRenderedPageBreak/>
              <w:t>участников образовательного процесса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lastRenderedPageBreak/>
              <w:t>ОПК-10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готов к коммуникации в устной и письменной формах на русском и иностранном языках для решения задач профессиональной деятельности          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Знать: особенности коммуникации в устной и письменной формах на русском и иностранном языках для решения задач профессиональной деятельности 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Уметь: организовывать коммуникацию   в устной и письменной формах на русском и иностранном языках для решения задач профессиональной деятельности          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Владеть: способами  коммуникации в устной и письменной формах на русском и иностранном языках для решения задач профессиональной деятельности                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ПК-52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проводить экспертизу образовательной среды организации и определять административные ресурсы развития организации, осуществляющей образовательную деятельность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экспертизу образовательной среды организации и административные ресурсы развития организации, осуществляющей образовательную деятельность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проводить экспертизу образовательной среды организации и определять административные ресурсы развития организации, осуществляющей образовательную деятельность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Владеть: способами экспертизы образовательной среды организации и определения административных ресурсов развития организации, осуществляющей образовательную деятельность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ПК-53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разработать концепцию и программу развития образовательной организации на основе маркетингового исследования в области рынка образовательных услуг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особенности разработки концепции и программы развития образовательной организации на основе маркетингового исследования в области рынка образовательных услуг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разработать концепцию и программу развития образовательной организации на основе маркетингового исследования в области рынка образовательных услуг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Владеть: способами разработки концепции и программы развития </w:t>
            </w:r>
            <w:r w:rsidRPr="00EC7374">
              <w:rPr>
                <w:bCs/>
              </w:rPr>
              <w:lastRenderedPageBreak/>
              <w:t>образовательной организации на основе маркетингового исследования в области рынка образовательных услуг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lastRenderedPageBreak/>
              <w:t>ПК-54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организовать межпрофессиональное взаимодействие работников организации, осуществляющей образовательную деятельность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особенности организации межпрофессионального взаимодействия работников организации, осуществляющей образовательную деятельность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организовать межпрофессиональное взаимодействие работников организации, осуществляющей образовательную деятельность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Владеть: способами организации межпрофессионального взаимодействия работников организации, осуществляющей образовательную деятельность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ПК-55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определять и создавать 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определять и создавать 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Владеть: способами создания условий, способствующих мотивационной готовности всех участников образовательных отношений к продуктивной образовательной деятельности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ПК-56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готов использовать современные технологии менеджмента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современные технологии менеджмента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использовать современные технологии менеджмента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Владеть: способами использования современных технологий менеджмента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t>ПК-57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определять круг потенциальных партнеров организации, осуществляющей образовательную деятельность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круг потенциальных партнеров организации, осуществляющей образовательную деятельность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определять круг потенциальных партнеров организации, осуществляющей образовательную деятельность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 xml:space="preserve">Владеть: способами определения </w:t>
            </w:r>
            <w:r w:rsidRPr="00EC7374">
              <w:rPr>
                <w:bCs/>
              </w:rPr>
              <w:lastRenderedPageBreak/>
              <w:t>круга потенциальных партнеров организации, осуществляющей образовательную деятельность</w:t>
            </w:r>
          </w:p>
        </w:tc>
      </w:tr>
      <w:tr w:rsidR="00CE03E8" w:rsidRPr="00EC7374" w:rsidTr="00AB4973">
        <w:tc>
          <w:tcPr>
            <w:tcW w:w="2060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C7374">
              <w:rPr>
                <w:bCs/>
              </w:rPr>
              <w:lastRenderedPageBreak/>
              <w:t>ПК-58</w:t>
            </w:r>
          </w:p>
        </w:tc>
        <w:tc>
          <w:tcPr>
            <w:tcW w:w="3855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способен планировать и проводить переговоры с российскими и зарубежными партнерами</w:t>
            </w:r>
          </w:p>
        </w:tc>
        <w:tc>
          <w:tcPr>
            <w:tcW w:w="3939" w:type="dxa"/>
            <w:shd w:val="clear" w:color="auto" w:fill="auto"/>
          </w:tcPr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Знать: особенности планирования и проведения переговоров с российскими и зарубежными партнерами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Уметь: планировать и проводить переговоры с российскими и зарубежными партнерами</w:t>
            </w:r>
          </w:p>
          <w:p w:rsidR="00CE03E8" w:rsidRPr="00EC7374" w:rsidRDefault="00CE03E8" w:rsidP="00AB497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Владеть: способами планирования и проведения переговоров с российскими и зарубежными партнерами</w:t>
            </w:r>
          </w:p>
        </w:tc>
      </w:tr>
    </w:tbl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 xml:space="preserve">3. Место производственной (организационно-управленческой) практики в структуре ОПОП бакалавриата/магистратуры </w:t>
      </w:r>
    </w:p>
    <w:p w:rsidR="0013352B" w:rsidRPr="00EC7374" w:rsidRDefault="0013352B" w:rsidP="0013352B">
      <w:pPr>
        <w:tabs>
          <w:tab w:val="left" w:pos="6516"/>
        </w:tabs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>Практика относится к вариативной части Блока 2 «Практики, в том числе научно-исследовательская работа» в учебном плане.</w:t>
      </w:r>
    </w:p>
    <w:p w:rsidR="009256B8" w:rsidRPr="00EC7374" w:rsidRDefault="009256B8" w:rsidP="009256B8">
      <w:pPr>
        <w:tabs>
          <w:tab w:val="left" w:pos="6516"/>
        </w:tabs>
        <w:suppressAutoHyphens w:val="0"/>
        <w:ind w:firstLine="540"/>
        <w:jc w:val="both"/>
        <w:rPr>
          <w:spacing w:val="-4"/>
          <w:sz w:val="28"/>
          <w:szCs w:val="28"/>
          <w:lang w:eastAsia="ru-RU"/>
        </w:rPr>
      </w:pPr>
      <w:r w:rsidRPr="00EC7374">
        <w:rPr>
          <w:spacing w:val="-4"/>
          <w:sz w:val="28"/>
          <w:szCs w:val="28"/>
          <w:lang w:eastAsia="ru-RU"/>
        </w:rPr>
        <w:t>Вид практики: производственная.</w:t>
      </w:r>
    </w:p>
    <w:p w:rsidR="009256B8" w:rsidRPr="00EC7374" w:rsidRDefault="009256B8" w:rsidP="009256B8">
      <w:pPr>
        <w:tabs>
          <w:tab w:val="left" w:pos="6516"/>
        </w:tabs>
        <w:suppressAutoHyphens w:val="0"/>
        <w:ind w:firstLine="540"/>
        <w:jc w:val="both"/>
        <w:rPr>
          <w:spacing w:val="-4"/>
          <w:sz w:val="28"/>
          <w:szCs w:val="28"/>
          <w:lang w:eastAsia="ru-RU"/>
        </w:rPr>
      </w:pPr>
      <w:r w:rsidRPr="00EC7374">
        <w:rPr>
          <w:spacing w:val="-4"/>
          <w:sz w:val="28"/>
          <w:szCs w:val="28"/>
          <w:lang w:eastAsia="ru-RU"/>
        </w:rPr>
        <w:t>Тип практики: практика по получению профессиональных умений и опыта профессиональной деятельности.</w:t>
      </w:r>
    </w:p>
    <w:p w:rsidR="0013352B" w:rsidRPr="00EC7374" w:rsidRDefault="0013352B" w:rsidP="0013352B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EC7374">
        <w:rPr>
          <w:spacing w:val="-4"/>
          <w:sz w:val="28"/>
          <w:szCs w:val="28"/>
          <w:lang w:eastAsia="ru-RU"/>
        </w:rPr>
        <w:t xml:space="preserve">Для прохождения данной практики студенты используют </w:t>
      </w:r>
      <w:r w:rsidRPr="00EC7374">
        <w:rPr>
          <w:sz w:val="28"/>
          <w:szCs w:val="28"/>
          <w:lang w:eastAsia="ru-RU"/>
        </w:rPr>
        <w:t xml:space="preserve">знания, умения и навыки, сформированные в ходе изучения </w:t>
      </w:r>
      <w:r w:rsidRPr="00EC7374">
        <w:rPr>
          <w:spacing w:val="-4"/>
          <w:sz w:val="28"/>
          <w:szCs w:val="28"/>
          <w:lang w:eastAsia="ru-RU"/>
        </w:rPr>
        <w:t xml:space="preserve">дисциплин модуля «Научно-практические основы управления дошкольным образованием». </w:t>
      </w:r>
    </w:p>
    <w:p w:rsidR="00CE03E8" w:rsidRPr="00EC7374" w:rsidRDefault="0013352B" w:rsidP="0013352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C7374">
        <w:rPr>
          <w:sz w:val="28"/>
          <w:szCs w:val="28"/>
        </w:rPr>
        <w:t xml:space="preserve">Прохождение практики предшествует изучению таких дисциплин, как </w:t>
      </w:r>
      <w:r w:rsidRPr="00EC7374">
        <w:rPr>
          <w:i/>
          <w:sz w:val="28"/>
          <w:szCs w:val="28"/>
        </w:rPr>
        <w:t>Научные основы управления дошкольным образованием; Управление инновациями в дошкольном образовании; Психолого-педагогическое сопровождение детей с ОВЗ в дошкольном образовании.</w:t>
      </w:r>
    </w:p>
    <w:p w:rsidR="00CE03E8" w:rsidRPr="00EC7374" w:rsidRDefault="00CE03E8" w:rsidP="00CE03E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4. Формы и способы проведения производственной (организационно-управленческой) практики</w:t>
      </w:r>
    </w:p>
    <w:p w:rsidR="0013352B" w:rsidRPr="00EC7374" w:rsidRDefault="0013352B" w:rsidP="0013352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EC7374">
        <w:rPr>
          <w:b/>
          <w:sz w:val="28"/>
          <w:szCs w:val="28"/>
          <w:lang w:eastAsia="ru-RU"/>
        </w:rPr>
        <w:t>-</w:t>
      </w:r>
      <w:r w:rsidRPr="00EC7374">
        <w:rPr>
          <w:sz w:val="28"/>
          <w:szCs w:val="28"/>
          <w:lang w:eastAsia="ru-RU"/>
        </w:rPr>
        <w:t xml:space="preserve"> производственная (организационно-управленческая) практика, в форме организации деятельности педагога-исследователя, способного эффективно применять фундаментальные знания и современный инструментарий психолого-педагогических наук для решения организационно-управленческих задач;</w:t>
      </w:r>
    </w:p>
    <w:p w:rsidR="0013352B" w:rsidRPr="00EC7374" w:rsidRDefault="0013352B" w:rsidP="0013352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>Форма организации практики: непрерывная.</w:t>
      </w:r>
    </w:p>
    <w:p w:rsidR="009256B8" w:rsidRPr="00EC7374" w:rsidRDefault="0013352B" w:rsidP="009256B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 xml:space="preserve">Способ организации практики: </w:t>
      </w:r>
      <w:r w:rsidR="009256B8" w:rsidRPr="00EC7374">
        <w:rPr>
          <w:sz w:val="28"/>
          <w:szCs w:val="28"/>
          <w:lang w:eastAsia="ru-RU"/>
        </w:rPr>
        <w:t>стационарная; выездная</w:t>
      </w:r>
    </w:p>
    <w:p w:rsidR="00CE03E8" w:rsidRPr="00EC7374" w:rsidRDefault="009256B8" w:rsidP="009256B8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0"/>
          <w:szCs w:val="20"/>
        </w:rPr>
      </w:pPr>
      <w:r w:rsidRPr="00EC7374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</w:t>
      </w:r>
      <w:r w:rsidR="0013352B" w:rsidRPr="00EC7374">
        <w:rPr>
          <w:sz w:val="28"/>
          <w:szCs w:val="28"/>
          <w:lang w:eastAsia="ru-RU"/>
        </w:rPr>
        <w:t>.</w:t>
      </w:r>
    </w:p>
    <w:p w:rsidR="00CE03E8" w:rsidRPr="00EC7374" w:rsidRDefault="00CE03E8" w:rsidP="00CE03E8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CE03E8" w:rsidRPr="00EC7374" w:rsidRDefault="00CE03E8" w:rsidP="00CE03E8">
      <w:pPr>
        <w:tabs>
          <w:tab w:val="right" w:leader="underscore" w:pos="9356"/>
        </w:tabs>
        <w:ind w:left="708" w:firstLine="1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5. Место и время проведения производственной (организационно-управленческой) практики</w:t>
      </w:r>
    </w:p>
    <w:p w:rsidR="00CE03E8" w:rsidRPr="00EC7374" w:rsidRDefault="0013352B" w:rsidP="00CE03E8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 xml:space="preserve">Проведение практики предполагается на базе региональной инновационной площадки г. Нижнего Новгорода, утвержденной приказом Министерства образования Нижегородской области № 3315 от 13.09.2016, </w:t>
      </w:r>
      <w:r w:rsidRPr="00EC7374">
        <w:rPr>
          <w:sz w:val="28"/>
          <w:szCs w:val="28"/>
          <w:lang w:eastAsia="ru-RU"/>
        </w:rPr>
        <w:lastRenderedPageBreak/>
        <w:t>научный руководитель – кандидат педагогических наук, доцент кафедры ПиПДиНО Красильникова Л.В.</w:t>
      </w:r>
    </w:p>
    <w:p w:rsidR="00780D41" w:rsidRPr="00EC7374" w:rsidRDefault="00780D41" w:rsidP="008A3163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EC7374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2A06BF" w:rsidRPr="00EC7374" w:rsidRDefault="00780D41" w:rsidP="00703C03">
      <w:pPr>
        <w:ind w:firstLine="725"/>
        <w:jc w:val="both"/>
        <w:rPr>
          <w:color w:val="FF0000"/>
          <w:sz w:val="28"/>
          <w:szCs w:val="28"/>
        </w:rPr>
      </w:pPr>
      <w:r w:rsidRPr="00EC7374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13352B" w:rsidRPr="00EC7374" w:rsidRDefault="0013352B" w:rsidP="00CE03E8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6. Объём производственной (организационно-управленческой) практики и её продолжительность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C7374">
        <w:rPr>
          <w:sz w:val="28"/>
          <w:szCs w:val="28"/>
        </w:rPr>
        <w:t>Общий объём практики составляет 6 зачетных единиц.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C7374">
        <w:rPr>
          <w:sz w:val="28"/>
          <w:szCs w:val="28"/>
        </w:rPr>
        <w:t>Продолжительность практики 4 недели.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7. Структура и содержание производственной (организационно-управленческой) практики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7.1 Структура производственной (организационно-управленческой) практики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Общая трудоемкость производственной (организационно-управленческой) практики составляет 6 зачетных единиц, 216 часов.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CE03E8" w:rsidRPr="00EC7374" w:rsidTr="00AB497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</w:rPr>
              <w:t>№</w:t>
            </w:r>
          </w:p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EC7374"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EC7374"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EC7374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EC7374">
              <w:rPr>
                <w:bCs/>
              </w:rPr>
              <w:t>Формы текущего</w:t>
            </w:r>
          </w:p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EC7374">
              <w:rPr>
                <w:bCs/>
              </w:rPr>
              <w:t>контроля</w:t>
            </w:r>
          </w:p>
        </w:tc>
      </w:tr>
      <w:tr w:rsidR="00CE03E8" w:rsidRPr="00EC7374" w:rsidTr="00AB4973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C7374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EC7374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E03E8" w:rsidRPr="00EC7374" w:rsidTr="00AB497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C7374">
              <w:rPr>
                <w:bCs/>
                <w:sz w:val="22"/>
              </w:rPr>
              <w:t xml:space="preserve">Подготовительный этап.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CE03E8" w:rsidP="00AB4973">
            <w:r w:rsidRPr="00EC7374"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CE03E8" w:rsidP="00AB4973">
            <w:r w:rsidRPr="00EC7374"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1</w:t>
            </w:r>
            <w:r w:rsidR="00CE03E8" w:rsidRPr="00EC7374">
              <w:rPr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Лист присутствия</w:t>
            </w:r>
            <w:r w:rsidR="0013352B" w:rsidRPr="00EC7374">
              <w:rPr>
                <w:bCs/>
                <w:sz w:val="22"/>
              </w:rPr>
              <w:t>. Лист инструктажа по ТБ.</w:t>
            </w:r>
          </w:p>
        </w:tc>
      </w:tr>
      <w:tr w:rsidR="00CE03E8" w:rsidRPr="00EC7374" w:rsidTr="00AB497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C7374">
              <w:rPr>
                <w:bCs/>
                <w:sz w:val="22"/>
              </w:rPr>
              <w:t>Аналитический этап</w:t>
            </w:r>
          </w:p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CE03E8" w:rsidP="00AB4973">
            <w:r w:rsidRPr="00EC7374"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2</w:t>
            </w:r>
            <w:r w:rsidR="00CE03E8" w:rsidRPr="00EC7374">
              <w:rPr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1) Аналитический отчет;</w:t>
            </w:r>
          </w:p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2) Дневник педагогической практики.</w:t>
            </w:r>
          </w:p>
        </w:tc>
      </w:tr>
      <w:tr w:rsidR="00CE03E8" w:rsidRPr="00EC7374" w:rsidTr="00AB497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C7374">
              <w:rPr>
                <w:bCs/>
                <w:sz w:val="22"/>
              </w:rPr>
              <w:t>Творческий этап</w:t>
            </w:r>
          </w:p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72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D41" w:rsidRPr="00EC7374" w:rsidRDefault="00780D41" w:rsidP="00AB4973">
            <w:pPr>
              <w:tabs>
                <w:tab w:val="right" w:leader="underscore" w:pos="9639"/>
              </w:tabs>
              <w:snapToGrid w:val="0"/>
              <w:ind w:right="-216"/>
              <w:rPr>
                <w:bCs/>
              </w:rPr>
            </w:pPr>
          </w:p>
          <w:p w:rsidR="00CE03E8" w:rsidRPr="00EC7374" w:rsidRDefault="00780D41" w:rsidP="00AB4973">
            <w:pPr>
              <w:tabs>
                <w:tab w:val="right" w:leader="underscore" w:pos="9639"/>
              </w:tabs>
              <w:snapToGrid w:val="0"/>
              <w:ind w:right="-216"/>
              <w:rPr>
                <w:bCs/>
              </w:rPr>
            </w:pPr>
            <w:r w:rsidRPr="00EC7374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122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1. Дневник педагогической практики.</w:t>
            </w:r>
          </w:p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2. Проект инновационной деятельности ДОО на выбранную тему</w:t>
            </w:r>
          </w:p>
        </w:tc>
      </w:tr>
      <w:tr w:rsidR="00CE03E8" w:rsidRPr="00EC7374" w:rsidTr="00AB497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4.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EC7374">
              <w:rPr>
                <w:bCs/>
                <w:sz w:val="22"/>
              </w:rPr>
              <w:t>Заключительный этап</w:t>
            </w:r>
          </w:p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36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1</w:t>
            </w:r>
            <w:r w:rsidR="00CE03E8" w:rsidRPr="00EC7374">
              <w:rPr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D41" w:rsidRPr="00EC7374" w:rsidRDefault="00780D41" w:rsidP="00AB4973">
            <w:pPr>
              <w:rPr>
                <w:bCs/>
              </w:rPr>
            </w:pPr>
          </w:p>
          <w:p w:rsidR="00CE03E8" w:rsidRPr="00EC7374" w:rsidRDefault="00780D41" w:rsidP="00AB4973">
            <w:r w:rsidRPr="00EC7374">
              <w:rPr>
                <w:bCs/>
                <w:sz w:val="22"/>
              </w:rPr>
              <w:t>56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EC7374">
              <w:rPr>
                <w:bCs/>
                <w:sz w:val="22"/>
              </w:rPr>
              <w:t>Отчет по практике</w:t>
            </w:r>
          </w:p>
        </w:tc>
      </w:tr>
      <w:tr w:rsidR="00CE03E8" w:rsidRPr="00EC7374" w:rsidTr="00AB497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ind w:firstLine="14"/>
              <w:jc w:val="right"/>
              <w:rPr>
                <w:bCs/>
              </w:rPr>
            </w:pPr>
            <w:r w:rsidRPr="00EC7374">
              <w:rPr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780D41" w:rsidP="00AB4973">
            <w:pPr>
              <w:tabs>
                <w:tab w:val="right" w:leader="underscore" w:pos="9639"/>
              </w:tabs>
              <w:snapToGrid w:val="0"/>
              <w:ind w:right="-223"/>
              <w:rPr>
                <w:bCs/>
              </w:rPr>
            </w:pPr>
            <w:r w:rsidRPr="00EC7374">
              <w:rPr>
                <w:bCs/>
                <w:sz w:val="22"/>
              </w:rP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780D41" w:rsidP="00AB4973">
            <w:pPr>
              <w:tabs>
                <w:tab w:val="right" w:leader="underscore" w:pos="9639"/>
              </w:tabs>
              <w:snapToGrid w:val="0"/>
              <w:ind w:right="-361"/>
              <w:rPr>
                <w:bCs/>
              </w:rPr>
            </w:pPr>
            <w:r w:rsidRPr="00EC7374">
              <w:rPr>
                <w:bCs/>
                <w:sz w:val="22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780D41" w:rsidP="00AB4973">
            <w:pPr>
              <w:tabs>
                <w:tab w:val="right" w:leader="underscore" w:pos="9639"/>
              </w:tabs>
              <w:snapToGrid w:val="0"/>
              <w:ind w:right="-216"/>
              <w:rPr>
                <w:bCs/>
              </w:rPr>
            </w:pPr>
            <w:r w:rsidRPr="00EC7374">
              <w:rPr>
                <w:bCs/>
                <w:sz w:val="22"/>
              </w:rPr>
              <w:t>66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left" w:pos="-6946"/>
                <w:tab w:val="right" w:leader="underscore" w:pos="9639"/>
              </w:tabs>
              <w:snapToGrid w:val="0"/>
              <w:ind w:right="-213"/>
              <w:rPr>
                <w:bCs/>
              </w:rPr>
            </w:pPr>
            <w:r w:rsidRPr="00EC7374">
              <w:rPr>
                <w:bCs/>
                <w:sz w:val="22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3E8" w:rsidRPr="00EC7374" w:rsidRDefault="00CE03E8" w:rsidP="00AB4973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CE03E8" w:rsidRPr="00EC7374" w:rsidRDefault="00CE03E8" w:rsidP="00CE03E8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CE03E8" w:rsidRPr="00EC7374" w:rsidRDefault="00CE03E8" w:rsidP="00CE03E8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7.2 Содержание производственной (организационно-управленческой) практики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1. Подготовительный этап. Установочная конференция в ВУЗе.</w:t>
      </w:r>
      <w:r w:rsidR="0013352B" w:rsidRPr="00EC7374">
        <w:rPr>
          <w:bCs/>
          <w:sz w:val="28"/>
          <w:szCs w:val="28"/>
        </w:rPr>
        <w:t xml:space="preserve"> Инструктаж по технике безопасности.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2. Аналитический этап: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1) анализ нормативно-правовой документации по инновационной деятельности ДОО;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2) изучение этапов инновационной деятельности ДОО;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3) наблюдение и анализ работы старшего воспитателя, зам. зав. по ВМР ДОО, заведующего по организации инновационной деятельности;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4) анализ условий, созданных в ДОО для инновационной деятельности;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5) консультации с групповым руководителем и педагогами ДОО;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6) подготовка  к проведению самостоятельных форм работы в ДОО.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3. Творческий этап: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1) изучение проекта инновационной деятельности ДОО;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2) самостоятельное составление плана инновационной деятельности по выбранной теме и в соответствии с этапами работы;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3) самостоятельное составление системы мониторинга эффективности осуществления инновационной деятельности в ДОО;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4) ведение отчетной документации;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5) консультации с групповым руководителем.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4. Заключительный этап: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t>1) оформление и сдача отчетности по практике;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EC7374">
        <w:rPr>
          <w:bCs/>
          <w:sz w:val="28"/>
          <w:szCs w:val="28"/>
        </w:rPr>
        <w:lastRenderedPageBreak/>
        <w:t>2) итоговая конференция</w:t>
      </w: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E03E8" w:rsidRPr="00EC7374" w:rsidRDefault="00CE03E8" w:rsidP="00CE03E8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8. Методы и технологии, используемые на производственной (организационно-управленческой) практике</w:t>
      </w:r>
    </w:p>
    <w:p w:rsidR="00CE03E8" w:rsidRPr="00EC7374" w:rsidRDefault="00CE03E8" w:rsidP="00CE03E8">
      <w:pPr>
        <w:tabs>
          <w:tab w:val="right" w:leader="underscore" w:pos="9639"/>
        </w:tabs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 xml:space="preserve">        - технология сотрудничества;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концептуальная технология;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проблемная технология;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диалоговая технология;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активные методы обучения (установочная конференция, семинар-дискуссия, «круглый стол»);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здоровьесберегающие технологии;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технологии проектной деятельности;</w:t>
      </w:r>
    </w:p>
    <w:p w:rsidR="00CE03E8" w:rsidRPr="00EC7374" w:rsidRDefault="00CE03E8" w:rsidP="00CE03E8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EC7374">
        <w:rPr>
          <w:rFonts w:eastAsia="Calibri"/>
          <w:sz w:val="28"/>
          <w:szCs w:val="28"/>
          <w:lang w:eastAsia="en-US"/>
        </w:rPr>
        <w:t>- игровые технология.</w:t>
      </w:r>
    </w:p>
    <w:p w:rsidR="00780D41" w:rsidRPr="00EC7374" w:rsidRDefault="00780D41" w:rsidP="00780D41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374">
        <w:rPr>
          <w:rFonts w:ascii="Times New Roman" w:hAnsi="Times New Roman" w:cs="Times New Roman"/>
          <w:sz w:val="28"/>
          <w:szCs w:val="28"/>
        </w:rPr>
        <w:t>Все методы, используемые в ходе практики, являются практикоориентированными и направлены на моделирование всех аспектов профессиональной деятельности в соответствии с профилем магистерской программы – организационно-управленческий и педагогический виды деятельности.</w:t>
      </w:r>
    </w:p>
    <w:p w:rsidR="00CE03E8" w:rsidRPr="00EC7374" w:rsidRDefault="00780D41" w:rsidP="00780D41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EC7374">
        <w:rPr>
          <w:sz w:val="28"/>
          <w:szCs w:val="28"/>
        </w:rPr>
        <w:t>В соответствии с гуманистическими и демократическими принципами в образовании технологии сотрудничества и игры обеспечивают наиболее эффективные результаты профессиональной педагогической деятельности.</w:t>
      </w:r>
    </w:p>
    <w:p w:rsidR="00780D41" w:rsidRPr="00EC7374" w:rsidRDefault="00780D41" w:rsidP="00780D4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E03E8" w:rsidRPr="00EC7374" w:rsidRDefault="00CE03E8" w:rsidP="00CE03E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9. Формы отчётности по итогам производственной (организационно-управленческой) практики</w:t>
      </w:r>
    </w:p>
    <w:p w:rsidR="00CE03E8" w:rsidRPr="00EC7374" w:rsidRDefault="00CE03E8" w:rsidP="00CE03E8">
      <w:pPr>
        <w:pStyle w:val="Default"/>
        <w:ind w:firstLine="709"/>
        <w:jc w:val="both"/>
        <w:rPr>
          <w:bCs/>
          <w:sz w:val="28"/>
          <w:szCs w:val="16"/>
        </w:rPr>
      </w:pPr>
      <w:r w:rsidRPr="00EC7374">
        <w:rPr>
          <w:bCs/>
          <w:sz w:val="28"/>
          <w:szCs w:val="16"/>
        </w:rPr>
        <w:t>- дневник практики;</w:t>
      </w:r>
    </w:p>
    <w:p w:rsidR="00CE03E8" w:rsidRPr="00EC7374" w:rsidRDefault="00CE03E8" w:rsidP="00CE03E8">
      <w:pPr>
        <w:pStyle w:val="Default"/>
        <w:ind w:firstLine="709"/>
        <w:jc w:val="both"/>
        <w:rPr>
          <w:bCs/>
          <w:sz w:val="28"/>
          <w:szCs w:val="16"/>
        </w:rPr>
      </w:pPr>
      <w:r w:rsidRPr="00EC7374">
        <w:rPr>
          <w:bCs/>
          <w:sz w:val="28"/>
          <w:szCs w:val="16"/>
        </w:rPr>
        <w:t>- проект инновационной деятельности в ДОО;</w:t>
      </w:r>
    </w:p>
    <w:p w:rsidR="00CE03E8" w:rsidRPr="00EC7374" w:rsidRDefault="00CE03E8" w:rsidP="00CE03E8">
      <w:pPr>
        <w:pStyle w:val="Default"/>
        <w:ind w:firstLine="709"/>
        <w:jc w:val="both"/>
        <w:rPr>
          <w:bCs/>
          <w:sz w:val="28"/>
          <w:szCs w:val="16"/>
        </w:rPr>
      </w:pPr>
      <w:r w:rsidRPr="00EC7374">
        <w:rPr>
          <w:bCs/>
          <w:sz w:val="28"/>
          <w:szCs w:val="16"/>
        </w:rPr>
        <w:t xml:space="preserve">- отчет по практике в </w:t>
      </w:r>
      <w:r w:rsidR="00823C3E" w:rsidRPr="00EC7374">
        <w:rPr>
          <w:bCs/>
          <w:sz w:val="28"/>
          <w:szCs w:val="16"/>
        </w:rPr>
        <w:t>ЭИОС вуза</w:t>
      </w:r>
      <w:r w:rsidRPr="00EC7374">
        <w:rPr>
          <w:bCs/>
          <w:sz w:val="28"/>
          <w:szCs w:val="16"/>
        </w:rPr>
        <w:t>.</w:t>
      </w:r>
    </w:p>
    <w:p w:rsidR="00823C3E" w:rsidRPr="00EC7374" w:rsidRDefault="00823C3E" w:rsidP="00CE03E8">
      <w:pPr>
        <w:pStyle w:val="Default"/>
        <w:ind w:firstLine="709"/>
        <w:jc w:val="both"/>
        <w:rPr>
          <w:bCs/>
          <w:sz w:val="28"/>
          <w:szCs w:val="16"/>
        </w:rPr>
      </w:pPr>
    </w:p>
    <w:p w:rsidR="00780D41" w:rsidRPr="00EC7374" w:rsidRDefault="00780D41" w:rsidP="00780D41">
      <w:pPr>
        <w:shd w:val="clear" w:color="auto" w:fill="FFFFFF"/>
        <w:ind w:firstLine="709"/>
        <w:jc w:val="center"/>
        <w:rPr>
          <w:bCs/>
          <w:i/>
          <w:color w:val="000000"/>
          <w:sz w:val="28"/>
          <w:szCs w:val="28"/>
          <w:lang w:eastAsia="ru-RU"/>
        </w:rPr>
      </w:pPr>
      <w:r w:rsidRPr="00EC7374">
        <w:rPr>
          <w:bCs/>
          <w:i/>
          <w:color w:val="000000"/>
          <w:sz w:val="28"/>
          <w:szCs w:val="28"/>
        </w:rPr>
        <w:t xml:space="preserve">Примерная схема отчета студента </w:t>
      </w:r>
      <w:r w:rsidR="00823C3E" w:rsidRPr="00EC7374">
        <w:rPr>
          <w:bCs/>
          <w:i/>
          <w:color w:val="000000"/>
          <w:sz w:val="28"/>
          <w:szCs w:val="28"/>
        </w:rPr>
        <w:t>п</w:t>
      </w:r>
      <w:r w:rsidRPr="00EC7374">
        <w:rPr>
          <w:bCs/>
          <w:i/>
          <w:color w:val="000000"/>
          <w:sz w:val="28"/>
          <w:szCs w:val="28"/>
        </w:rPr>
        <w:t xml:space="preserve">о производственной практике 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Ф.И.О. студента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ДОО, группа, Ф.И.О. воспитателей группы, руководителей, курировавших практику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Какие задачи образовательной работы с детьми вы поставили на весь период практики. Степень их выполнения (краткое сообщение о своей работе).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Использовали ли технические средства обучения в работе с детьми (конкретно перечислить, когда и что использовали). Как была организована работа с педагогами, какие формы и методы работы с педагогами Вы использовали. Какие из них оказались наиболее эффективными?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Какие развлечения провели за данный период с детьми.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Какую помощь оказали ДОУ по изготовлению пособий, по оформле</w:t>
      </w:r>
      <w:r w:rsidRPr="00EC7374">
        <w:rPr>
          <w:bCs/>
          <w:color w:val="000000"/>
          <w:sz w:val="28"/>
          <w:szCs w:val="28"/>
        </w:rPr>
        <w:softHyphen/>
        <w:t>нию уголков для родителей, по обогащению методического кабинета и т.д.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Какую работу провели с родителями (назвать темы индивидуальных бесед, темы докладов на родительском собрании, консультации и др. формы).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Оцените степень готовности ДОО к введению инноваций, определите риски и сильные стороны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lastRenderedPageBreak/>
        <w:t>Что вам дала производственная практика?</w:t>
      </w:r>
    </w:p>
    <w:p w:rsidR="00780D41" w:rsidRPr="00EC7374" w:rsidRDefault="00780D41" w:rsidP="00780D41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 w:rsidRPr="00EC7374">
        <w:rPr>
          <w:bCs/>
          <w:color w:val="000000"/>
          <w:sz w:val="28"/>
          <w:szCs w:val="28"/>
        </w:rPr>
        <w:t>Как были подготовлены к практике? По каким вопросам были доста</w:t>
      </w:r>
      <w:r w:rsidRPr="00EC7374">
        <w:rPr>
          <w:bCs/>
          <w:color w:val="000000"/>
          <w:sz w:val="28"/>
          <w:szCs w:val="28"/>
        </w:rPr>
        <w:softHyphen/>
        <w:t>точно подготовлены, по каким слабее и в чем именно?</w:t>
      </w:r>
    </w:p>
    <w:p w:rsidR="00780D41" w:rsidRPr="00EC7374" w:rsidRDefault="00780D41" w:rsidP="00780D41">
      <w:pPr>
        <w:pStyle w:val="Default"/>
        <w:ind w:firstLine="709"/>
        <w:jc w:val="both"/>
        <w:rPr>
          <w:bCs/>
          <w:sz w:val="28"/>
          <w:szCs w:val="16"/>
        </w:rPr>
      </w:pPr>
      <w:r w:rsidRPr="00EC7374">
        <w:rPr>
          <w:bCs/>
          <w:sz w:val="28"/>
          <w:szCs w:val="28"/>
        </w:rPr>
        <w:t>10. Пожелания к улучшению содержания и организации производственной практики.</w:t>
      </w:r>
    </w:p>
    <w:p w:rsidR="00CE03E8" w:rsidRPr="00EC7374" w:rsidRDefault="00CE03E8" w:rsidP="00CE03E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CE03E8" w:rsidRPr="00EC7374" w:rsidRDefault="00CE03E8" w:rsidP="00CE03E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10. Формы контроля и оценочные средства для промежуточной аттестации по итогам производственной (организационно-управленческой) практики</w:t>
      </w:r>
    </w:p>
    <w:p w:rsidR="00CE03E8" w:rsidRPr="00EC7374" w:rsidRDefault="00CE03E8" w:rsidP="00CE03E8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 xml:space="preserve">10.1. Формы контроля </w:t>
      </w:r>
    </w:p>
    <w:p w:rsidR="00CE03E8" w:rsidRPr="00EC7374" w:rsidRDefault="00CE03E8" w:rsidP="00CE03E8">
      <w:pPr>
        <w:ind w:firstLine="709"/>
        <w:jc w:val="both"/>
        <w:rPr>
          <w:sz w:val="28"/>
          <w:szCs w:val="28"/>
        </w:rPr>
      </w:pPr>
      <w:r w:rsidRPr="00EC7374">
        <w:rPr>
          <w:b/>
          <w:sz w:val="28"/>
          <w:szCs w:val="28"/>
        </w:rPr>
        <w:t xml:space="preserve">Текущий контроль </w:t>
      </w:r>
      <w:r w:rsidRPr="00EC7374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E03E8" w:rsidRPr="00EC7374" w:rsidRDefault="00CE03E8" w:rsidP="00CE03E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EC7374">
        <w:rPr>
          <w:sz w:val="28"/>
          <w:szCs w:val="28"/>
        </w:rPr>
        <w:t>- фиксация посещений мероприятий;</w:t>
      </w:r>
    </w:p>
    <w:p w:rsidR="00CE03E8" w:rsidRPr="00EC7374" w:rsidRDefault="00CE03E8" w:rsidP="00CE03E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EC7374">
        <w:rPr>
          <w:sz w:val="28"/>
          <w:szCs w:val="28"/>
        </w:rPr>
        <w:t>- ведение дневника практики;</w:t>
      </w:r>
    </w:p>
    <w:p w:rsidR="00CE03E8" w:rsidRPr="00EC7374" w:rsidRDefault="00CE03E8" w:rsidP="00CE03E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EC7374">
        <w:rPr>
          <w:sz w:val="28"/>
          <w:szCs w:val="28"/>
        </w:rPr>
        <w:t xml:space="preserve">- выполнение индивидуальных творческих заданий. </w:t>
      </w:r>
    </w:p>
    <w:p w:rsidR="00CE03E8" w:rsidRPr="00EC7374" w:rsidRDefault="00CE03E8" w:rsidP="00CE03E8">
      <w:pPr>
        <w:ind w:firstLine="709"/>
        <w:jc w:val="both"/>
        <w:rPr>
          <w:sz w:val="28"/>
        </w:rPr>
      </w:pPr>
      <w:r w:rsidRPr="00EC7374">
        <w:rPr>
          <w:b/>
          <w:sz w:val="28"/>
        </w:rPr>
        <w:t>Промежуточный контроль</w:t>
      </w:r>
      <w:r w:rsidRPr="00EC7374">
        <w:rPr>
          <w:sz w:val="28"/>
        </w:rPr>
        <w:t xml:space="preserve"> </w:t>
      </w:r>
    </w:p>
    <w:p w:rsidR="00CE03E8" w:rsidRPr="00EC7374" w:rsidRDefault="00CE03E8" w:rsidP="00CE03E8">
      <w:pPr>
        <w:suppressAutoHyphens w:val="0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>- ведение дневника практики;</w:t>
      </w:r>
    </w:p>
    <w:p w:rsidR="00CE03E8" w:rsidRPr="00EC7374" w:rsidRDefault="00CE03E8" w:rsidP="00CE03E8">
      <w:pPr>
        <w:suppressAutoHyphens w:val="0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>- защита проекта инновационной деятельности.</w:t>
      </w:r>
    </w:p>
    <w:p w:rsidR="00CE03E8" w:rsidRPr="00EC7374" w:rsidRDefault="00CE03E8" w:rsidP="00CE03E8">
      <w:pPr>
        <w:suppressAutoHyphens w:val="0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ab/>
        <w:t>Контроль проводится руководителем практики</w:t>
      </w:r>
    </w:p>
    <w:p w:rsidR="00CE03E8" w:rsidRPr="00EC7374" w:rsidRDefault="00CE03E8" w:rsidP="00CE03E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CE03E8" w:rsidRPr="00EC7374" w:rsidRDefault="00CE03E8" w:rsidP="00CE03E8">
      <w:pPr>
        <w:ind w:firstLine="567"/>
        <w:jc w:val="both"/>
        <w:rPr>
          <w:b/>
          <w:spacing w:val="-4"/>
          <w:sz w:val="28"/>
          <w:szCs w:val="28"/>
        </w:rPr>
      </w:pPr>
      <w:r w:rsidRPr="00EC7374">
        <w:rPr>
          <w:b/>
          <w:spacing w:val="-4"/>
          <w:sz w:val="28"/>
          <w:szCs w:val="28"/>
        </w:rPr>
        <w:t xml:space="preserve">10.2. Рейтинг-план </w:t>
      </w:r>
    </w:p>
    <w:p w:rsidR="00CE03E8" w:rsidRPr="00EC7374" w:rsidRDefault="00CE03E8" w:rsidP="00CE03E8">
      <w:pPr>
        <w:ind w:firstLine="709"/>
        <w:jc w:val="both"/>
        <w:rPr>
          <w:sz w:val="28"/>
          <w:szCs w:val="20"/>
        </w:rPr>
      </w:pPr>
      <w:r w:rsidRPr="00EC7374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CE03E8" w:rsidRPr="00EC7374" w:rsidRDefault="00CE03E8" w:rsidP="00CE03E8">
      <w:pPr>
        <w:ind w:firstLine="567"/>
        <w:jc w:val="both"/>
        <w:rPr>
          <w:b/>
          <w:spacing w:val="-4"/>
          <w:sz w:val="28"/>
          <w:szCs w:val="28"/>
        </w:rPr>
      </w:pPr>
    </w:p>
    <w:p w:rsidR="00CE03E8" w:rsidRPr="00EC7374" w:rsidRDefault="00CE03E8" w:rsidP="00CE03E8">
      <w:pPr>
        <w:ind w:firstLine="567"/>
        <w:jc w:val="both"/>
        <w:rPr>
          <w:b/>
          <w:bCs/>
          <w:sz w:val="28"/>
          <w:szCs w:val="28"/>
        </w:rPr>
      </w:pPr>
      <w:r w:rsidRPr="00EC7374">
        <w:rPr>
          <w:b/>
          <w:spacing w:val="-4"/>
          <w:sz w:val="28"/>
          <w:szCs w:val="28"/>
        </w:rPr>
        <w:t xml:space="preserve">10.3. </w:t>
      </w:r>
      <w:r w:rsidRPr="00EC7374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производственной (организационно-управленческой) практике</w:t>
      </w:r>
    </w:p>
    <w:p w:rsidR="00CE03E8" w:rsidRPr="00EC7374" w:rsidRDefault="00CE03E8" w:rsidP="00CE03E8">
      <w:pPr>
        <w:ind w:firstLine="709"/>
        <w:jc w:val="both"/>
        <w:rPr>
          <w:sz w:val="28"/>
          <w:szCs w:val="20"/>
        </w:rPr>
      </w:pPr>
      <w:r w:rsidRPr="00EC7374">
        <w:rPr>
          <w:sz w:val="28"/>
          <w:szCs w:val="20"/>
        </w:rPr>
        <w:t>Фонд оценочных средств по практике представлен в Приложении 2 к программе практики</w:t>
      </w:r>
    </w:p>
    <w:p w:rsidR="00CE03E8" w:rsidRPr="00EC7374" w:rsidRDefault="00CE03E8" w:rsidP="00CE03E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CE03E8" w:rsidRPr="00EC7374" w:rsidRDefault="00CE03E8" w:rsidP="00CE03E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производственной (организационно-управленческой) практики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C7374">
        <w:rPr>
          <w:sz w:val="28"/>
          <w:szCs w:val="28"/>
        </w:rPr>
        <w:t>а) основная литература: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C7374">
        <w:rPr>
          <w:sz w:val="28"/>
          <w:szCs w:val="28"/>
        </w:rPr>
        <w:t xml:space="preserve">1. Багаутдинова, С.Ф. Управление дошкольным образованием: учебно-методический комплекс / С.Ф. Багаутдинова, Л.Н. Санникова. - 3-е изд., стер. - Москва: Издательство «Флинта», 2015. - 124 с. : ил. - Библиогр. в кн. - ISBN 978-5-9765-2213-8 ; То же [Электронный ресурс]. - URL: </w:t>
      </w:r>
      <w:hyperlink r:id="rId8" w:history="1">
        <w:r w:rsidRPr="00EC7374">
          <w:rPr>
            <w:rStyle w:val="a3"/>
            <w:sz w:val="28"/>
            <w:szCs w:val="28"/>
          </w:rPr>
          <w:t>http://biblioclub.ru/index.php?page=book&amp;id=482097</w:t>
        </w:r>
      </w:hyperlink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C7374">
        <w:rPr>
          <w:sz w:val="28"/>
          <w:szCs w:val="28"/>
        </w:rPr>
        <w:t xml:space="preserve">2. </w:t>
      </w:r>
      <w:r w:rsidRPr="00EC7374">
        <w:rPr>
          <w:sz w:val="28"/>
          <w:szCs w:val="28"/>
          <w:lang w:eastAsia="ru-RU"/>
        </w:rPr>
        <w:t>Методические рекомендации по организации и проведению практики студентов магистратуры (профиль «Управление дошкольным образованием»)</w:t>
      </w:r>
      <w:r w:rsidRPr="00EC7374">
        <w:rPr>
          <w:b/>
          <w:bCs/>
          <w:sz w:val="28"/>
          <w:szCs w:val="28"/>
          <w:lang w:eastAsia="ru-RU"/>
        </w:rPr>
        <w:t xml:space="preserve"> </w:t>
      </w:r>
      <w:r w:rsidRPr="00EC7374">
        <w:rPr>
          <w:sz w:val="28"/>
          <w:szCs w:val="28"/>
          <w:lang w:eastAsia="ru-RU"/>
        </w:rPr>
        <w:t>/ сост. Н.В. Белинова, Л.В. Красильникова, Т.Г. Ханова. – Н. Новгород: НГПУ им. К. Минина, 2016. – 32 с.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C7374">
        <w:rPr>
          <w:sz w:val="28"/>
          <w:szCs w:val="28"/>
        </w:rPr>
        <w:t xml:space="preserve">3. Управление дошкольной образовательной организацией: магистерская программа «Менеджмент в дошкольном образовании»: учебное пособие / Л.М. </w:t>
      </w:r>
      <w:r w:rsidRPr="00EC7374">
        <w:rPr>
          <w:sz w:val="28"/>
          <w:szCs w:val="28"/>
        </w:rPr>
        <w:lastRenderedPageBreak/>
        <w:t>Волобуева, Н.А. Морева, О.В. Никифорова, И.В. Тимофеева;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2015. - 108 с.: ил. - Библиогр. в кн. - ISBN 978-5-4263-0216-7; То же [Электронный ресурс]. - URL: http://biblioclub.ru/index.php?page=book&amp;id=471565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C7374">
        <w:rPr>
          <w:sz w:val="28"/>
          <w:szCs w:val="28"/>
        </w:rPr>
        <w:t>4. Управление проектами: учебное пособие / П.С. Зеленский, Т.С. Зимнякова, Г.И. Поподько и др.; отв. ред. Г.И. Поподько ; Министерство образования и науки Российской Федерации, Сибирский Федеральный университет. - Красноярск: СФУ, 2017. - 132 с.: ил. - Библиогр. в кн. - ISBN 978-5-7638-3711-7; То же [Электронный ресурс]. - URL: http://biblioclub.ru/index.php?page=book&amp;id=497741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C7374">
        <w:rPr>
          <w:sz w:val="28"/>
          <w:szCs w:val="28"/>
        </w:rPr>
        <w:t>б) дополнительная литература: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C7374">
        <w:rPr>
          <w:sz w:val="28"/>
          <w:szCs w:val="28"/>
        </w:rPr>
        <w:t xml:space="preserve">1. </w:t>
      </w:r>
      <w:r w:rsidRPr="00EC7374">
        <w:rPr>
          <w:color w:val="000000"/>
          <w:sz w:val="28"/>
          <w:szCs w:val="19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  <w:r w:rsidRPr="00EC7374">
        <w:rPr>
          <w:sz w:val="28"/>
          <w:szCs w:val="28"/>
        </w:rPr>
        <w:t xml:space="preserve"> </w:t>
      </w:r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EC7374">
        <w:rPr>
          <w:sz w:val="28"/>
          <w:szCs w:val="28"/>
        </w:rPr>
        <w:t>2. Мандель, Б.Р. Инновационные процессы в образовании и педагогическая инноватика: учебное пособие для обучающихся в магистратуре / Б.Р. Мандель. - Москва; Берлин: Директ-Медиа, 2017. - 343 с.: ил., схем., табл. - Библиогр. в кн. - ISBN 978-5-4475-9050-5; То же [Электронный ресурс]. - URL: http://biblioclub.ru/index.php?page=book&amp;id=455509</w:t>
      </w:r>
    </w:p>
    <w:p w:rsidR="00CE03E8" w:rsidRPr="00EC7374" w:rsidRDefault="006C060E" w:rsidP="006C060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C7374">
        <w:rPr>
          <w:sz w:val="28"/>
          <w:szCs w:val="28"/>
        </w:rPr>
        <w:t xml:space="preserve">3. Скоробогатов, А.В. Нормативно-правовое обеспечение образования: учебное пособие / А.В. Скоробогатов, Н.Р. Борисова; Институт экономики, управления и права (г. Казань). - Казань: Познание, 2014. - 288 с.: ил., табл. - Библиогр. в кн.; То же [Электронный ресурс]. - URL: </w:t>
      </w:r>
      <w:hyperlink r:id="rId9" w:history="1">
        <w:r w:rsidRPr="00EC7374">
          <w:rPr>
            <w:rStyle w:val="a3"/>
            <w:sz w:val="28"/>
            <w:szCs w:val="28"/>
          </w:rPr>
          <w:t>http://biblioclub.ru/index.php?page=book&amp;id=257983</w:t>
        </w:r>
      </w:hyperlink>
    </w:p>
    <w:p w:rsidR="006C060E" w:rsidRPr="00EC7374" w:rsidRDefault="006C060E" w:rsidP="006C060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CE03E8" w:rsidRPr="00EC7374" w:rsidRDefault="00CE03E8" w:rsidP="00CE03E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C7374">
        <w:rPr>
          <w:sz w:val="28"/>
          <w:szCs w:val="28"/>
        </w:rPr>
        <w:t>в) Интернет – ресурсы:</w:t>
      </w:r>
    </w:p>
    <w:p w:rsidR="00CE03E8" w:rsidRPr="00EC7374" w:rsidRDefault="00CE03E8" w:rsidP="00CE03E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EC7374">
        <w:rPr>
          <w:sz w:val="28"/>
          <w:szCs w:val="28"/>
        </w:rPr>
        <w:t>Базы данных, информационно-справочные и поисковые системы:</w:t>
      </w:r>
    </w:p>
    <w:p w:rsidR="00CE03E8" w:rsidRPr="00EC7374" w:rsidRDefault="00EC7374" w:rsidP="00CE03E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0" w:history="1">
        <w:r w:rsidR="00CE03E8" w:rsidRPr="00EC7374">
          <w:rPr>
            <w:rStyle w:val="a3"/>
            <w:sz w:val="28"/>
            <w:szCs w:val="28"/>
          </w:rPr>
          <w:t>www.biblioclub.ru</w:t>
        </w:r>
      </w:hyperlink>
      <w:r w:rsidR="00CE03E8" w:rsidRPr="00EC7374">
        <w:rPr>
          <w:sz w:val="28"/>
          <w:szCs w:val="28"/>
        </w:rPr>
        <w:t xml:space="preserve"> - ЭБС «Университетская библиотека онлайн»</w:t>
      </w:r>
    </w:p>
    <w:p w:rsidR="00CE03E8" w:rsidRPr="00EC7374" w:rsidRDefault="00EC7374" w:rsidP="00CE03E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1" w:history="1">
        <w:r w:rsidR="00CE03E8" w:rsidRPr="00EC7374">
          <w:rPr>
            <w:rStyle w:val="a3"/>
            <w:sz w:val="28"/>
            <w:szCs w:val="28"/>
          </w:rPr>
          <w:t>www.elibrary.ru</w:t>
        </w:r>
      </w:hyperlink>
      <w:r w:rsidR="00CE03E8" w:rsidRPr="00EC7374">
        <w:rPr>
          <w:sz w:val="28"/>
          <w:szCs w:val="28"/>
        </w:rPr>
        <w:t xml:space="preserve"> - Научная электронная библиотека</w:t>
      </w:r>
    </w:p>
    <w:p w:rsidR="00CE03E8" w:rsidRPr="00EC7374" w:rsidRDefault="00EC7374" w:rsidP="00CE03E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2" w:history="1">
        <w:r w:rsidR="00CE03E8" w:rsidRPr="00EC7374">
          <w:rPr>
            <w:rStyle w:val="a3"/>
            <w:sz w:val="28"/>
            <w:szCs w:val="28"/>
          </w:rPr>
          <w:t>www.ebiblioteka.ru</w:t>
        </w:r>
      </w:hyperlink>
      <w:r w:rsidR="00CE03E8" w:rsidRPr="00EC7374">
        <w:rPr>
          <w:sz w:val="28"/>
          <w:szCs w:val="28"/>
        </w:rPr>
        <w:t xml:space="preserve"> - Универсальные базы данных изданий </w:t>
      </w:r>
    </w:p>
    <w:p w:rsidR="00CE03E8" w:rsidRPr="00EC7374" w:rsidRDefault="00EC7374" w:rsidP="00CE03E8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3" w:history="1">
        <w:r w:rsidR="00CE03E8" w:rsidRPr="00EC7374">
          <w:rPr>
            <w:rStyle w:val="a3"/>
            <w:sz w:val="28"/>
            <w:szCs w:val="28"/>
          </w:rPr>
          <w:t>http://ped.lib.ru</w:t>
        </w:r>
      </w:hyperlink>
      <w:r w:rsidR="00CE03E8" w:rsidRPr="00EC7374">
        <w:rPr>
          <w:sz w:val="28"/>
          <w:szCs w:val="28"/>
        </w:rPr>
        <w:t xml:space="preserve"> – Педагогическая библиотека</w:t>
      </w:r>
    </w:p>
    <w:p w:rsidR="00CE03E8" w:rsidRPr="00EC7374" w:rsidRDefault="00EC7374" w:rsidP="00CE03E8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  <w:hyperlink r:id="rId14" w:history="1">
        <w:r w:rsidR="00CE03E8" w:rsidRPr="00EC7374">
          <w:rPr>
            <w:rStyle w:val="a3"/>
            <w:sz w:val="28"/>
            <w:szCs w:val="28"/>
          </w:rPr>
          <w:t>http://festival.1september.ru/</w:t>
        </w:r>
      </w:hyperlink>
      <w:r w:rsidR="00CE03E8" w:rsidRPr="00EC7374">
        <w:rPr>
          <w:sz w:val="28"/>
          <w:szCs w:val="28"/>
        </w:rPr>
        <w:t xml:space="preserve"> - Портал для педагогов</w:t>
      </w:r>
    </w:p>
    <w:p w:rsidR="00CE03E8" w:rsidRPr="00EC7374" w:rsidRDefault="00CE03E8" w:rsidP="00CE03E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CE03E8" w:rsidRPr="00EC7374" w:rsidRDefault="00CE03E8" w:rsidP="00CE03E8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EC7374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(организационно-управленческой) практики, включая перечень программного обеспечения и информационных справочных систем </w:t>
      </w:r>
    </w:p>
    <w:p w:rsidR="00CE03E8" w:rsidRPr="00EC7374" w:rsidRDefault="00823C3E" w:rsidP="00CE03E8">
      <w:pPr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C7374">
        <w:rPr>
          <w:color w:val="000000"/>
          <w:sz w:val="28"/>
          <w:szCs w:val="19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CE03E8" w:rsidRPr="00EC7374" w:rsidRDefault="00CE03E8" w:rsidP="00CE03E8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:rsidR="00CE03E8" w:rsidRPr="00EC7374" w:rsidRDefault="00CE03E8" w:rsidP="00CE03E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EC7374">
        <w:rPr>
          <w:b/>
          <w:sz w:val="28"/>
          <w:szCs w:val="28"/>
        </w:rPr>
        <w:t xml:space="preserve">13. </w:t>
      </w:r>
      <w:r w:rsidRPr="00EC7374">
        <w:rPr>
          <w:b/>
          <w:bCs/>
          <w:sz w:val="28"/>
          <w:szCs w:val="28"/>
        </w:rPr>
        <w:t>Материально-техническое обеспечение производственной (организационно-управленческой) практики</w:t>
      </w:r>
    </w:p>
    <w:p w:rsidR="00CE03E8" w:rsidRPr="00EC7374" w:rsidRDefault="00823C3E" w:rsidP="00CE03E8">
      <w:pPr>
        <w:suppressAutoHyphens w:val="0"/>
        <w:ind w:firstLine="540"/>
        <w:jc w:val="both"/>
        <w:rPr>
          <w:sz w:val="28"/>
          <w:szCs w:val="28"/>
          <w:lang w:eastAsia="ru-RU"/>
        </w:rPr>
      </w:pPr>
      <w:r w:rsidRPr="00EC7374">
        <w:rPr>
          <w:sz w:val="28"/>
          <w:szCs w:val="28"/>
          <w:lang w:eastAsia="ru-RU"/>
        </w:rPr>
        <w:t>Для проведения консультаций и промежуточной аттестации по практике используются аудитории университета, в том числе оборудованные мультимедийными ресурсами.</w:t>
      </w: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  <w:r w:rsidRPr="00EC7374">
        <w:rPr>
          <w:b/>
          <w:sz w:val="28"/>
          <w:szCs w:val="28"/>
        </w:rPr>
        <w:br w:type="page"/>
      </w:r>
      <w:r w:rsidRPr="00EC7374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  <w:r w:rsidRPr="00EC7374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rPr>
          <w:b/>
          <w:sz w:val="28"/>
          <w:szCs w:val="28"/>
        </w:rPr>
      </w:pPr>
      <w:r w:rsidRPr="00EC7374">
        <w:rPr>
          <w:b/>
          <w:sz w:val="28"/>
          <w:szCs w:val="28"/>
        </w:rPr>
        <w:t>Эксперт(ы):</w:t>
      </w:r>
    </w:p>
    <w:p w:rsidR="00CE03E8" w:rsidRPr="00EC7374" w:rsidRDefault="00CE03E8" w:rsidP="00CE03E8">
      <w:pPr>
        <w:tabs>
          <w:tab w:val="left" w:pos="1134"/>
          <w:tab w:val="right" w:leader="underscore" w:pos="9639"/>
        </w:tabs>
      </w:pPr>
      <w:r w:rsidRPr="00EC7374">
        <w:t>_____________________ Каталова Л.В, заведующий МБДОУ №115 г. Н. Новгорода</w:t>
      </w:r>
    </w:p>
    <w:p w:rsidR="00CE03E8" w:rsidRPr="00EC7374" w:rsidRDefault="00CE03E8" w:rsidP="00CE03E8">
      <w:pPr>
        <w:tabs>
          <w:tab w:val="left" w:pos="1134"/>
          <w:tab w:val="right" w:leader="underscore" w:pos="9639"/>
        </w:tabs>
      </w:pPr>
    </w:p>
    <w:p w:rsidR="00CE03E8" w:rsidRPr="00EC7374" w:rsidRDefault="00CE03E8" w:rsidP="00CE03E8">
      <w:pPr>
        <w:tabs>
          <w:tab w:val="left" w:pos="1134"/>
          <w:tab w:val="right" w:leader="underscore" w:pos="9639"/>
        </w:tabs>
      </w:pPr>
      <w:r w:rsidRPr="00EC7374">
        <w:t>_____________________ Бушуева И.Н., зам. зав. по ВМР МАДОУ №229 г. Н. Новгорода</w:t>
      </w:r>
    </w:p>
    <w:p w:rsidR="00CE03E8" w:rsidRPr="00EC7374" w:rsidRDefault="00CE03E8" w:rsidP="00CE03E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03E8" w:rsidRPr="00EC7374" w:rsidRDefault="00CE03E8" w:rsidP="00CE03E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03E8" w:rsidRPr="00EC7374" w:rsidRDefault="00CE03E8" w:rsidP="00CE03E8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  <w:r w:rsidRPr="00EC7374">
        <w:rPr>
          <w:b/>
          <w:sz w:val="28"/>
          <w:szCs w:val="28"/>
        </w:rPr>
        <w:br w:type="page"/>
      </w:r>
      <w:r w:rsidRPr="00EC7374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  <w:r w:rsidRPr="00EC7374">
        <w:rPr>
          <w:b/>
          <w:sz w:val="28"/>
          <w:szCs w:val="28"/>
        </w:rPr>
        <w:t>ВНЕСЕННЫХ В ПРОГРАММУ ПРАКТИКИ</w:t>
      </w:r>
    </w:p>
    <w:p w:rsidR="00CE03E8" w:rsidRPr="00EC7374" w:rsidRDefault="00CE03E8" w:rsidP="00CE03E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CE03E8" w:rsidRPr="00EC7374" w:rsidTr="00AB4973">
        <w:tc>
          <w:tcPr>
            <w:tcW w:w="10421" w:type="dxa"/>
            <w:gridSpan w:val="2"/>
            <w:shd w:val="clear" w:color="auto" w:fill="auto"/>
          </w:tcPr>
          <w:p w:rsidR="00CE03E8" w:rsidRPr="00EC7374" w:rsidRDefault="00CE03E8" w:rsidP="00AB4973">
            <w:pPr>
              <w:rPr>
                <w:szCs w:val="28"/>
              </w:rPr>
            </w:pPr>
            <w:r w:rsidRPr="00EC7374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03E8" w:rsidRPr="00EC7374" w:rsidTr="00AB4973">
        <w:tc>
          <w:tcPr>
            <w:tcW w:w="5070" w:type="dxa"/>
            <w:shd w:val="clear" w:color="auto" w:fill="auto"/>
          </w:tcPr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  <w:r w:rsidRPr="00EC7374">
              <w:rPr>
                <w:b/>
                <w:sz w:val="28"/>
                <w:szCs w:val="28"/>
              </w:rPr>
              <w:t>БЫЛО</w:t>
            </w: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  <w:r w:rsidRPr="00EC7374">
              <w:rPr>
                <w:b/>
                <w:sz w:val="28"/>
                <w:szCs w:val="28"/>
              </w:rPr>
              <w:t>СТАЛО</w:t>
            </w: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  <w:p w:rsidR="00CE03E8" w:rsidRPr="00EC7374" w:rsidRDefault="00CE03E8" w:rsidP="00AB4973">
            <w:pPr>
              <w:jc w:val="center"/>
              <w:rPr>
                <w:b/>
                <w:szCs w:val="28"/>
              </w:rPr>
            </w:pPr>
          </w:p>
        </w:tc>
      </w:tr>
      <w:tr w:rsidR="00CE03E8" w:rsidRPr="00EC7374" w:rsidTr="00AB4973">
        <w:tc>
          <w:tcPr>
            <w:tcW w:w="10421" w:type="dxa"/>
            <w:gridSpan w:val="2"/>
            <w:shd w:val="clear" w:color="auto" w:fill="auto"/>
          </w:tcPr>
          <w:p w:rsidR="00CE03E8" w:rsidRPr="00EC7374" w:rsidRDefault="00CE03E8" w:rsidP="00AB4973">
            <w:pPr>
              <w:rPr>
                <w:szCs w:val="28"/>
              </w:rPr>
            </w:pPr>
            <w:r w:rsidRPr="00EC7374">
              <w:rPr>
                <w:sz w:val="28"/>
                <w:szCs w:val="28"/>
              </w:rPr>
              <w:t>Основание:</w:t>
            </w:r>
          </w:p>
          <w:p w:rsidR="00CE03E8" w:rsidRPr="00EC7374" w:rsidRDefault="00CE03E8" w:rsidP="00AB4973">
            <w:pPr>
              <w:rPr>
                <w:szCs w:val="28"/>
              </w:rPr>
            </w:pPr>
          </w:p>
          <w:p w:rsidR="00CE03E8" w:rsidRPr="00EC7374" w:rsidRDefault="00CE03E8" w:rsidP="00AB4973">
            <w:pPr>
              <w:rPr>
                <w:szCs w:val="28"/>
              </w:rPr>
            </w:pPr>
            <w:r w:rsidRPr="00EC7374">
              <w:rPr>
                <w:sz w:val="28"/>
                <w:szCs w:val="28"/>
              </w:rPr>
              <w:t>Подпись лица, внесшего изменения</w:t>
            </w:r>
          </w:p>
          <w:p w:rsidR="00CE03E8" w:rsidRPr="00EC7374" w:rsidRDefault="00CE03E8" w:rsidP="00AB4973">
            <w:pPr>
              <w:rPr>
                <w:szCs w:val="28"/>
              </w:rPr>
            </w:pPr>
          </w:p>
        </w:tc>
      </w:tr>
    </w:tbl>
    <w:p w:rsidR="00CE03E8" w:rsidRPr="00EC7374" w:rsidRDefault="00CE03E8" w:rsidP="00CE03E8">
      <w:pPr>
        <w:rPr>
          <w:sz w:val="32"/>
        </w:rPr>
      </w:pPr>
    </w:p>
    <w:p w:rsidR="00CE03E8" w:rsidRPr="00EC7374" w:rsidRDefault="00CE03E8" w:rsidP="00CE03E8">
      <w:pPr>
        <w:rPr>
          <w:sz w:val="32"/>
        </w:rPr>
      </w:pPr>
    </w:p>
    <w:p w:rsidR="00CE03E8" w:rsidRPr="00EC7374" w:rsidRDefault="00CE03E8" w:rsidP="00CE03E8">
      <w:pPr>
        <w:jc w:val="center"/>
        <w:rPr>
          <w:b/>
          <w:caps/>
          <w:sz w:val="26"/>
          <w:szCs w:val="26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color w:val="000000"/>
          <w:sz w:val="28"/>
          <w:szCs w:val="28"/>
        </w:rPr>
      </w:pPr>
    </w:p>
    <w:p w:rsidR="00CE03E8" w:rsidRPr="00EC7374" w:rsidRDefault="00CE03E8" w:rsidP="00CE03E8">
      <w:pPr>
        <w:jc w:val="right"/>
        <w:rPr>
          <w:sz w:val="28"/>
        </w:rPr>
      </w:pPr>
      <w:r w:rsidRPr="00EC7374">
        <w:rPr>
          <w:sz w:val="28"/>
        </w:rPr>
        <w:lastRenderedPageBreak/>
        <w:t>Приложение 1</w:t>
      </w:r>
    </w:p>
    <w:p w:rsidR="00CE03E8" w:rsidRPr="00EC7374" w:rsidRDefault="00CE03E8" w:rsidP="00CE03E8">
      <w:pPr>
        <w:suppressAutoHyphens w:val="0"/>
        <w:jc w:val="center"/>
        <w:rPr>
          <w:b/>
          <w:sz w:val="28"/>
          <w:szCs w:val="28"/>
          <w:lang w:eastAsia="ru-RU"/>
        </w:rPr>
      </w:pPr>
      <w:r w:rsidRPr="00EC7374">
        <w:rPr>
          <w:b/>
          <w:sz w:val="28"/>
          <w:szCs w:val="28"/>
          <w:lang w:eastAsia="ru-RU"/>
        </w:rPr>
        <w:t>ПРИЛОЖЕНИЕ к рабочей программе по практике «Производственная (организационно-управленческая) практика»</w:t>
      </w:r>
    </w:p>
    <w:p w:rsidR="00CE03E8" w:rsidRPr="00EC7374" w:rsidRDefault="00CE03E8" w:rsidP="00CE03E8">
      <w:pPr>
        <w:suppressAutoHyphens w:val="0"/>
        <w:jc w:val="center"/>
        <w:rPr>
          <w:i/>
          <w:sz w:val="28"/>
          <w:szCs w:val="28"/>
          <w:lang w:eastAsia="ru-RU"/>
        </w:rPr>
      </w:pPr>
      <w:r w:rsidRPr="00EC7374">
        <w:rPr>
          <w:i/>
          <w:sz w:val="28"/>
          <w:szCs w:val="28"/>
          <w:lang w:eastAsia="ru-RU"/>
        </w:rPr>
        <w:t>Виды деятельности и сроки выполнения учебной работы</w:t>
      </w:r>
    </w:p>
    <w:tbl>
      <w:tblPr>
        <w:tblW w:w="95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9"/>
        <w:gridCol w:w="2048"/>
        <w:gridCol w:w="1798"/>
        <w:gridCol w:w="1405"/>
        <w:gridCol w:w="327"/>
        <w:gridCol w:w="345"/>
        <w:gridCol w:w="700"/>
        <w:gridCol w:w="9"/>
      </w:tblGrid>
      <w:tr w:rsidR="00CE03E8" w:rsidRPr="00EC7374" w:rsidTr="00AB4973">
        <w:trPr>
          <w:trHeight w:val="413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Виды деятельности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Балл за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Число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min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max</w:t>
            </w:r>
          </w:p>
        </w:tc>
      </w:tr>
      <w:tr w:rsidR="00CE03E8" w:rsidRPr="00EC7374" w:rsidTr="00AB4973">
        <w:trPr>
          <w:trHeight w:val="1310"/>
          <w:jc w:val="center"/>
        </w:trPr>
        <w:tc>
          <w:tcPr>
            <w:tcW w:w="29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выполнения заданий</w:t>
            </w: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конкретное задание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заданий за</w:t>
            </w:r>
          </w:p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(</w:t>
            </w:r>
            <w:r w:rsidRPr="00EC7374">
              <w:rPr>
                <w:b/>
                <w:sz w:val="28"/>
                <w:szCs w:val="28"/>
                <w:lang w:val="en-US" w:eastAsia="ru-RU"/>
              </w:rPr>
              <w:t>5</w:t>
            </w:r>
            <w:r w:rsidRPr="00EC7374">
              <w:rPr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(1</w:t>
            </w:r>
            <w:r w:rsidRPr="00EC7374">
              <w:rPr>
                <w:b/>
                <w:sz w:val="28"/>
                <w:szCs w:val="28"/>
                <w:lang w:val="en-US" w:eastAsia="ru-RU"/>
              </w:rPr>
              <w:t>5</w:t>
            </w:r>
            <w:r w:rsidRPr="00EC7374">
              <w:rPr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CE03E8" w:rsidRPr="00EC7374" w:rsidTr="00AB4973">
        <w:trPr>
          <w:trHeight w:val="403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1) Установочная конференция в вузе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03E8" w:rsidRPr="00EC7374" w:rsidTr="00AB4973">
        <w:trPr>
          <w:trHeight w:val="379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2) Анализ нормативно-правовой документации по инновационной деятельности ДОО 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03E8" w:rsidRPr="00EC7374" w:rsidTr="00AB4973">
        <w:trPr>
          <w:trHeight w:val="494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 xml:space="preserve">3) </w:t>
            </w:r>
            <w:r w:rsidRPr="00EC7374">
              <w:rPr>
                <w:bCs/>
                <w:sz w:val="28"/>
                <w:szCs w:val="28"/>
                <w:lang w:eastAsia="ru-RU"/>
              </w:rPr>
              <w:t xml:space="preserve">Изучение этапов инновационной деятельности ДОО </w:t>
            </w:r>
            <w:r w:rsidRPr="00EC7374">
              <w:rPr>
                <w:sz w:val="28"/>
                <w:szCs w:val="28"/>
                <w:lang w:eastAsia="ru-RU"/>
              </w:rPr>
              <w:t>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03E8" w:rsidRPr="00EC7374" w:rsidTr="00AB4973">
        <w:trPr>
          <w:trHeight w:val="389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hd w:val="clear" w:color="auto" w:fill="FFFFFF"/>
              <w:suppressAutoHyphens w:val="0"/>
              <w:ind w:firstLine="97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4)</w:t>
            </w:r>
            <w:r w:rsidRPr="00EC737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C7374">
              <w:rPr>
                <w:sz w:val="28"/>
                <w:szCs w:val="28"/>
                <w:lang w:eastAsia="ru-RU"/>
              </w:rPr>
              <w:t>Наблюдение и анализ работы старшего воспитателя, зам. зав. по ВМР ДОО, заведующего по организации инновационной деятельности 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03E8" w:rsidRPr="00EC7374" w:rsidTr="00AB4973">
        <w:trPr>
          <w:trHeight w:val="379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5) Анализ условий, созданных в ДОО для инновационной деятельности</w:t>
            </w:r>
          </w:p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CE03E8" w:rsidRPr="00EC7374" w:rsidTr="00AB4973">
        <w:trPr>
          <w:trHeight w:val="346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 xml:space="preserve">6) </w:t>
            </w:r>
            <w:r w:rsidRPr="00EC7374">
              <w:rPr>
                <w:bCs/>
                <w:sz w:val="28"/>
                <w:szCs w:val="28"/>
                <w:lang w:eastAsia="ru-RU"/>
              </w:rPr>
              <w:t xml:space="preserve">Изучение проекта инновационной деятельности ДОО </w:t>
            </w:r>
          </w:p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bCs/>
                <w:sz w:val="28"/>
                <w:szCs w:val="28"/>
                <w:lang w:eastAsia="ru-RU"/>
              </w:rPr>
              <w:t>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03E8" w:rsidRPr="00EC7374" w:rsidTr="00AB4973">
        <w:trPr>
          <w:trHeight w:val="403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 xml:space="preserve">7) </w:t>
            </w:r>
            <w:r w:rsidRPr="00EC7374">
              <w:rPr>
                <w:bCs/>
                <w:sz w:val="28"/>
                <w:szCs w:val="28"/>
                <w:lang w:eastAsia="ru-RU"/>
              </w:rPr>
              <w:t xml:space="preserve">Самостоятельное составление плана инновационной деятельности по выбранной теме и в соответствии с этапами </w:t>
            </w:r>
            <w:r w:rsidRPr="00EC7374">
              <w:rPr>
                <w:bCs/>
                <w:sz w:val="28"/>
                <w:szCs w:val="28"/>
                <w:lang w:eastAsia="ru-RU"/>
              </w:rPr>
              <w:lastRenderedPageBreak/>
              <w:t>работы</w:t>
            </w:r>
          </w:p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bCs/>
                <w:sz w:val="28"/>
                <w:szCs w:val="28"/>
                <w:lang w:eastAsia="ru-RU"/>
              </w:rPr>
              <w:t>(проект инновационной деятельности)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lastRenderedPageBreak/>
              <w:t>4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CE03E8" w:rsidRPr="00EC7374" w:rsidTr="00AB4973">
        <w:trPr>
          <w:trHeight w:val="408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8) Самостоятельное составление системы мониторинга эффективности осуществления инновационной деятельности в ДОО (проект системы мониторинга инновационной деятельности)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CE03E8" w:rsidRPr="00EC7374" w:rsidTr="00AB4973">
        <w:trPr>
          <w:trHeight w:val="394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8) Представление проекта инновационной деятельности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CE03E8" w:rsidRPr="00EC7374" w:rsidTr="00AB4973">
        <w:trPr>
          <w:gridAfter w:val="1"/>
          <w:wAfter w:w="9" w:type="dxa"/>
          <w:trHeight w:val="41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9) Оформление и сдача отчетности по практике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CE03E8" w:rsidRPr="00EC7374" w:rsidTr="00AB4973">
        <w:trPr>
          <w:gridAfter w:val="1"/>
          <w:wAfter w:w="9" w:type="dxa"/>
          <w:trHeight w:val="96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10) Итоговая конференция.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03E8" w:rsidRPr="00EC7374" w:rsidTr="00AB4973">
        <w:trPr>
          <w:gridAfter w:val="1"/>
          <w:wAfter w:w="9" w:type="dxa"/>
          <w:trHeight w:val="57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100</w:t>
            </w:r>
          </w:p>
        </w:tc>
      </w:tr>
      <w:tr w:rsidR="00CE03E8" w:rsidRPr="00EC7374" w:rsidTr="00AB4973">
        <w:trPr>
          <w:gridAfter w:val="1"/>
          <w:wAfter w:w="9" w:type="dxa"/>
          <w:trHeight w:val="446"/>
          <w:jc w:val="center"/>
        </w:trPr>
        <w:tc>
          <w:tcPr>
            <w:tcW w:w="9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Поощрительные баллы</w:t>
            </w:r>
          </w:p>
        </w:tc>
      </w:tr>
      <w:tr w:rsidR="00CE03E8" w:rsidRPr="00EC7374" w:rsidTr="00AB4973">
        <w:trPr>
          <w:gridAfter w:val="1"/>
          <w:wAfter w:w="9" w:type="dxa"/>
          <w:trHeight w:val="581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numPr>
                <w:ilvl w:val="0"/>
                <w:numId w:val="2"/>
              </w:numPr>
              <w:suppressAutoHyphens w:val="0"/>
              <w:spacing w:after="200" w:line="276" w:lineRule="auto"/>
              <w:contextualSpacing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Своевременная сдача отчетности по практике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+ 5</w:t>
            </w:r>
          </w:p>
        </w:tc>
      </w:tr>
      <w:tr w:rsidR="00CE03E8" w:rsidRPr="00EC7374" w:rsidTr="00AB4973">
        <w:trPr>
          <w:gridAfter w:val="1"/>
          <w:wAfter w:w="9" w:type="dxa"/>
          <w:trHeight w:val="960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2.Разработка и проведение мероприятия с педагогами ДОО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+ 10</w:t>
            </w:r>
          </w:p>
        </w:tc>
      </w:tr>
      <w:tr w:rsidR="00CE03E8" w:rsidRPr="00EC7374" w:rsidTr="00AB4973">
        <w:trPr>
          <w:gridAfter w:val="1"/>
          <w:wAfter w:w="9" w:type="dxa"/>
          <w:trHeight w:val="576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+ 15</w:t>
            </w:r>
          </w:p>
        </w:tc>
      </w:tr>
      <w:tr w:rsidR="00CE03E8" w:rsidRPr="00EC7374" w:rsidTr="00AB4973">
        <w:trPr>
          <w:gridAfter w:val="1"/>
          <w:wAfter w:w="9" w:type="dxa"/>
          <w:trHeight w:val="773"/>
          <w:jc w:val="center"/>
        </w:trPr>
        <w:tc>
          <w:tcPr>
            <w:tcW w:w="9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b/>
                <w:sz w:val="28"/>
                <w:szCs w:val="28"/>
                <w:lang w:eastAsia="ru-RU"/>
              </w:rPr>
              <w:t>Штрафные баллы</w:t>
            </w:r>
            <w:r w:rsidRPr="00EC7374">
              <w:rPr>
                <w:sz w:val="28"/>
                <w:szCs w:val="28"/>
                <w:lang w:eastAsia="ru-RU"/>
              </w:rPr>
              <w:t xml:space="preserve"> начисляются, если указанные виды работ сданы после</w:t>
            </w:r>
          </w:p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срока:</w:t>
            </w:r>
          </w:p>
        </w:tc>
      </w:tr>
      <w:tr w:rsidR="00CE03E8" w:rsidRPr="00EC7374" w:rsidTr="00AB4973">
        <w:trPr>
          <w:gridAfter w:val="1"/>
          <w:wAfter w:w="9" w:type="dxa"/>
          <w:trHeight w:val="590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а) отчетность по практике.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-15</w:t>
            </w:r>
          </w:p>
        </w:tc>
      </w:tr>
      <w:tr w:rsidR="00CE03E8" w:rsidRPr="00181E3B" w:rsidTr="00AB4973">
        <w:trPr>
          <w:gridAfter w:val="1"/>
          <w:wAfter w:w="9" w:type="dxa"/>
          <w:trHeight w:val="605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EC7374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3E8" w:rsidRPr="00181E3B" w:rsidRDefault="00CE03E8" w:rsidP="00AB4973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C7374">
              <w:rPr>
                <w:sz w:val="28"/>
                <w:szCs w:val="28"/>
                <w:lang w:eastAsia="ru-RU"/>
              </w:rPr>
              <w:t>- 15</w:t>
            </w:r>
            <w:bookmarkStart w:id="0" w:name="_GoBack"/>
            <w:bookmarkEnd w:id="0"/>
          </w:p>
        </w:tc>
      </w:tr>
    </w:tbl>
    <w:p w:rsidR="004B2621" w:rsidRDefault="004B2621" w:rsidP="004B2621">
      <w:pPr>
        <w:jc w:val="right"/>
      </w:pPr>
    </w:p>
    <w:sectPr w:rsidR="004B2621" w:rsidSect="00C4205B">
      <w:pgSz w:w="11906" w:h="16838"/>
      <w:pgMar w:top="1134" w:right="850" w:bottom="1134" w:left="1418" w:header="720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E8F02AD"/>
    <w:multiLevelType w:val="hybridMultilevel"/>
    <w:tmpl w:val="9110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E7BF8"/>
    <w:multiLevelType w:val="singleLevel"/>
    <w:tmpl w:val="7840BDC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84F"/>
    <w:rsid w:val="000768F3"/>
    <w:rsid w:val="0013352B"/>
    <w:rsid w:val="00181E3B"/>
    <w:rsid w:val="002074B4"/>
    <w:rsid w:val="00215737"/>
    <w:rsid w:val="002A06BF"/>
    <w:rsid w:val="00417C47"/>
    <w:rsid w:val="004B084F"/>
    <w:rsid w:val="004B2621"/>
    <w:rsid w:val="004C6846"/>
    <w:rsid w:val="00543D50"/>
    <w:rsid w:val="005E7BA6"/>
    <w:rsid w:val="00697CB9"/>
    <w:rsid w:val="006C060E"/>
    <w:rsid w:val="006C70B3"/>
    <w:rsid w:val="006E16C0"/>
    <w:rsid w:val="006F44CF"/>
    <w:rsid w:val="00703C03"/>
    <w:rsid w:val="00780D41"/>
    <w:rsid w:val="00823C3E"/>
    <w:rsid w:val="00845235"/>
    <w:rsid w:val="008A3163"/>
    <w:rsid w:val="008D50AB"/>
    <w:rsid w:val="009256B8"/>
    <w:rsid w:val="00965881"/>
    <w:rsid w:val="00A76344"/>
    <w:rsid w:val="00AB0942"/>
    <w:rsid w:val="00B11AA2"/>
    <w:rsid w:val="00B133F1"/>
    <w:rsid w:val="00B23C84"/>
    <w:rsid w:val="00BE4CB8"/>
    <w:rsid w:val="00C27B49"/>
    <w:rsid w:val="00C30E7E"/>
    <w:rsid w:val="00C90BFB"/>
    <w:rsid w:val="00CB7089"/>
    <w:rsid w:val="00CE03E8"/>
    <w:rsid w:val="00D243E2"/>
    <w:rsid w:val="00DC274A"/>
    <w:rsid w:val="00EC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2D5FEDD-3809-4D27-A330-FFEC0877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6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E16C0"/>
    <w:pPr>
      <w:spacing w:after="120" w:line="480" w:lineRule="auto"/>
    </w:pPr>
  </w:style>
  <w:style w:type="paragraph" w:customStyle="1" w:styleId="Default">
    <w:name w:val="Default"/>
    <w:rsid w:val="006E1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0BF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09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94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uiPriority w:val="99"/>
    <w:qFormat/>
    <w:rsid w:val="00780D41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097" TargetMode="External"/><Relationship Id="rId13" Type="http://schemas.openxmlformats.org/officeDocument/2006/relationships/hyperlink" Target="http://ped.lib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57983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EE014-410B-4D55-91CA-7B87490E9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3349</Words>
  <Characters>19091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sys_admin</cp:lastModifiedBy>
  <cp:revision>9</cp:revision>
  <dcterms:created xsi:type="dcterms:W3CDTF">2019-04-26T11:08:00Z</dcterms:created>
  <dcterms:modified xsi:type="dcterms:W3CDTF">2020-08-26T18:38:00Z</dcterms:modified>
</cp:coreProperties>
</file>